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67FA" w14:textId="6799039A" w:rsidR="00012DE6" w:rsidRDefault="00012DE6" w:rsidP="00AE7332">
      <w:pPr>
        <w:pStyle w:val="NormaleWeb"/>
        <w:spacing w:before="0" w:beforeAutospacing="0" w:after="0" w:afterAutospacing="0" w:line="360" w:lineRule="auto"/>
        <w:jc w:val="center"/>
        <w:rPr>
          <w:i/>
          <w:iCs/>
        </w:rPr>
      </w:pPr>
      <w:r w:rsidRPr="00012DE6">
        <w:rPr>
          <w:i/>
          <w:iCs/>
        </w:rPr>
        <w:t xml:space="preserve">Il web semantico e i </w:t>
      </w:r>
      <w:proofErr w:type="spellStart"/>
      <w:r w:rsidRPr="00012DE6">
        <w:rPr>
          <w:i/>
          <w:iCs/>
        </w:rPr>
        <w:t>linked</w:t>
      </w:r>
      <w:proofErr w:type="spellEnd"/>
      <w:r w:rsidRPr="00012DE6">
        <w:rPr>
          <w:i/>
          <w:iCs/>
        </w:rPr>
        <w:t xml:space="preserve"> data </w:t>
      </w:r>
      <w:r w:rsidRPr="00012DE6">
        <w:rPr>
          <w:i/>
          <w:iCs/>
        </w:rPr>
        <w:br/>
        <w:t>nell’era della informazione (e disinformazione) digitale</w:t>
      </w:r>
    </w:p>
    <w:p w14:paraId="45C8CEE2" w14:textId="77777777" w:rsidR="00F9233A" w:rsidRDefault="00F9233A" w:rsidP="00AE7332">
      <w:pPr>
        <w:pStyle w:val="NormaleWeb"/>
        <w:spacing w:before="0" w:beforeAutospacing="0" w:after="0" w:afterAutospacing="0" w:line="360" w:lineRule="auto"/>
        <w:jc w:val="center"/>
      </w:pPr>
    </w:p>
    <w:p w14:paraId="742C1830" w14:textId="3F5DA4F1" w:rsidR="00F9233A" w:rsidRDefault="00F9233A" w:rsidP="00AE7332">
      <w:pPr>
        <w:pStyle w:val="NormaleWeb"/>
        <w:spacing w:before="0" w:beforeAutospacing="0" w:after="0" w:afterAutospacing="0" w:line="360" w:lineRule="auto"/>
        <w:jc w:val="center"/>
      </w:pPr>
      <w:r>
        <w:t xml:space="preserve">Programma del corso </w:t>
      </w:r>
      <w:proofErr w:type="spellStart"/>
      <w:r>
        <w:t>Linked</w:t>
      </w:r>
      <w:proofErr w:type="spellEnd"/>
      <w:r>
        <w:t xml:space="preserve"> open data per Università degli studi di Pisa</w:t>
      </w:r>
    </w:p>
    <w:p w14:paraId="068D90CA" w14:textId="71C6805C" w:rsidR="008269A9" w:rsidRPr="00F9233A" w:rsidRDefault="008269A9" w:rsidP="00AE7332">
      <w:pPr>
        <w:pStyle w:val="NormaleWeb"/>
        <w:spacing w:before="0" w:beforeAutospacing="0" w:after="0" w:afterAutospacing="0" w:line="360" w:lineRule="auto"/>
        <w:jc w:val="center"/>
      </w:pPr>
      <w:r>
        <w:t>15 settembre 2022</w:t>
      </w:r>
      <w:r w:rsidR="00683130">
        <w:br/>
        <w:t>Aula 1 Polo Carmignani</w:t>
      </w:r>
      <w:bookmarkStart w:id="0" w:name="_GoBack"/>
      <w:bookmarkEnd w:id="0"/>
    </w:p>
    <w:p w14:paraId="187FC8C6" w14:textId="356945A1" w:rsidR="00012DE6" w:rsidRPr="00012DE6" w:rsidRDefault="00F9233A" w:rsidP="00AE7332">
      <w:pPr>
        <w:spacing w:line="36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Tiziana Possemato</w:t>
      </w:r>
    </w:p>
    <w:p w14:paraId="1E73834F" w14:textId="070FFEA7" w:rsidR="00C24824" w:rsidRDefault="00C24824" w:rsidP="00AE7332">
      <w:pPr>
        <w:spacing w:line="360" w:lineRule="auto"/>
      </w:pPr>
    </w:p>
    <w:p w14:paraId="0BA8FEE0" w14:textId="1EF53815" w:rsidR="00BD028A" w:rsidRPr="00BD028A" w:rsidRDefault="00EC48B6" w:rsidP="00BD028A">
      <w:pPr>
        <w:rPr>
          <w:i/>
          <w:iCs/>
        </w:rPr>
      </w:pPr>
      <w:proofErr w:type="gramStart"/>
      <w:r>
        <w:rPr>
          <w:i/>
          <w:iCs/>
        </w:rPr>
        <w:t xml:space="preserve">Ore </w:t>
      </w:r>
      <w:r w:rsidR="00BD028A" w:rsidRPr="00BD028A">
        <w:rPr>
          <w:i/>
          <w:iCs/>
        </w:rPr>
        <w:t xml:space="preserve"> 9.00</w:t>
      </w:r>
      <w:proofErr w:type="gramEnd"/>
      <w:r w:rsidR="00BD028A">
        <w:rPr>
          <w:i/>
          <w:iCs/>
        </w:rPr>
        <w:t>-</w:t>
      </w:r>
      <w:r w:rsidR="00BD028A" w:rsidRPr="00BD028A">
        <w:rPr>
          <w:i/>
          <w:iCs/>
        </w:rPr>
        <w:t>1</w:t>
      </w:r>
      <w:r w:rsidR="00BD028A">
        <w:rPr>
          <w:i/>
          <w:iCs/>
        </w:rPr>
        <w:t>1</w:t>
      </w:r>
      <w:r w:rsidR="00BD028A" w:rsidRPr="00BD028A">
        <w:rPr>
          <w:i/>
          <w:iCs/>
        </w:rPr>
        <w:t>.</w:t>
      </w:r>
      <w:r w:rsidR="00BD028A">
        <w:rPr>
          <w:i/>
          <w:iCs/>
        </w:rPr>
        <w:t>15</w:t>
      </w:r>
      <w:r w:rsidR="00802DED">
        <w:rPr>
          <w:i/>
          <w:iCs/>
        </w:rPr>
        <w:t>:</w:t>
      </w:r>
    </w:p>
    <w:p w14:paraId="38FFBC6F" w14:textId="45ECAE50" w:rsidR="00012DE6" w:rsidRDefault="00012DE6" w:rsidP="00AE7332">
      <w:pPr>
        <w:spacing w:line="360" w:lineRule="auto"/>
      </w:pPr>
    </w:p>
    <w:p w14:paraId="23E8118D" w14:textId="5290C8FF" w:rsidR="00012DE6" w:rsidRDefault="00F9233A" w:rsidP="00AE7332">
      <w:pPr>
        <w:pStyle w:val="Paragrafoelenco"/>
        <w:numPr>
          <w:ilvl w:val="0"/>
          <w:numId w:val="1"/>
        </w:numPr>
        <w:spacing w:line="360" w:lineRule="auto"/>
      </w:pPr>
      <w:r>
        <w:t>La sfida del web alle Istituzioni culturali</w:t>
      </w:r>
    </w:p>
    <w:p w14:paraId="177BC152" w14:textId="4CEF6981" w:rsidR="00B5013D" w:rsidRDefault="00B5013D" w:rsidP="00AE7332">
      <w:pPr>
        <w:pStyle w:val="Paragrafoelenco"/>
        <w:numPr>
          <w:ilvl w:val="1"/>
          <w:numId w:val="1"/>
        </w:numPr>
        <w:spacing w:line="360" w:lineRule="auto"/>
      </w:pPr>
      <w:r>
        <w:t>Gli OPAC e il web</w:t>
      </w:r>
    </w:p>
    <w:p w14:paraId="17AF4BEA" w14:textId="7469BDAD" w:rsidR="00B5013D" w:rsidRDefault="00B5013D" w:rsidP="00AE7332">
      <w:pPr>
        <w:pStyle w:val="Paragrafoelenco"/>
        <w:numPr>
          <w:ilvl w:val="1"/>
          <w:numId w:val="1"/>
        </w:numPr>
        <w:spacing w:line="360" w:lineRule="auto"/>
      </w:pPr>
      <w:r>
        <w:t>Gli archivi della Pubblica amministrazione e il web</w:t>
      </w:r>
    </w:p>
    <w:p w14:paraId="179E79F4" w14:textId="46712DEB" w:rsidR="00B5013D" w:rsidRDefault="00B5013D" w:rsidP="00AE7332">
      <w:pPr>
        <w:pStyle w:val="Paragrafoelenco"/>
        <w:numPr>
          <w:ilvl w:val="1"/>
          <w:numId w:val="1"/>
        </w:numPr>
        <w:spacing w:line="360" w:lineRule="auto"/>
      </w:pPr>
      <w:r>
        <w:t xml:space="preserve">Interoperabilità e metadati </w:t>
      </w:r>
    </w:p>
    <w:p w14:paraId="7EFB71A0" w14:textId="124D940B" w:rsidR="00621741" w:rsidRDefault="00621741" w:rsidP="00AE7332">
      <w:pPr>
        <w:pStyle w:val="Paragrafoelenco"/>
        <w:numPr>
          <w:ilvl w:val="1"/>
          <w:numId w:val="1"/>
        </w:numPr>
        <w:spacing w:line="360" w:lineRule="auto"/>
      </w:pPr>
      <w:r>
        <w:t xml:space="preserve">Il ruolo dei </w:t>
      </w:r>
      <w:proofErr w:type="spellStart"/>
      <w:r>
        <w:t>linked</w:t>
      </w:r>
      <w:proofErr w:type="spellEnd"/>
      <w:r>
        <w:t xml:space="preserve"> open data</w:t>
      </w:r>
    </w:p>
    <w:p w14:paraId="69BA0E4A" w14:textId="453526C3" w:rsidR="00F9233A" w:rsidRDefault="00B5013D" w:rsidP="00AE7332">
      <w:pPr>
        <w:pStyle w:val="Paragrafoelenco"/>
        <w:numPr>
          <w:ilvl w:val="0"/>
          <w:numId w:val="1"/>
        </w:numPr>
        <w:spacing w:line="360" w:lineRule="auto"/>
      </w:pPr>
      <w:r>
        <w:t>W</w:t>
      </w:r>
      <w:r w:rsidR="00F9233A" w:rsidRPr="00B5013D">
        <w:t>eb</w:t>
      </w:r>
      <w:r w:rsidRPr="00B5013D">
        <w:t xml:space="preserve"> semantico</w:t>
      </w:r>
      <w:r w:rsidR="00F9233A" w:rsidRPr="00B5013D">
        <w:t xml:space="preserve">, </w:t>
      </w:r>
      <w:proofErr w:type="spellStart"/>
      <w:r w:rsidR="00F9233A" w:rsidRPr="00B5013D">
        <w:t>linked</w:t>
      </w:r>
      <w:proofErr w:type="spellEnd"/>
      <w:r w:rsidR="00F9233A" w:rsidRPr="00B5013D">
        <w:t xml:space="preserve"> data e RDF</w:t>
      </w:r>
    </w:p>
    <w:p w14:paraId="2F0F2448" w14:textId="305DB280" w:rsidR="00621741" w:rsidRDefault="00621741" w:rsidP="00AE7332">
      <w:pPr>
        <w:pStyle w:val="Paragrafoelenco"/>
        <w:numPr>
          <w:ilvl w:val="1"/>
          <w:numId w:val="1"/>
        </w:numPr>
        <w:spacing w:line="360" w:lineRule="auto"/>
      </w:pPr>
      <w:r>
        <w:t>Web semantico</w:t>
      </w:r>
    </w:p>
    <w:p w14:paraId="1595932C" w14:textId="3B8D6AB6" w:rsidR="00621741" w:rsidRDefault="00621741" w:rsidP="00AE7332">
      <w:pPr>
        <w:pStyle w:val="Paragrafoelenco"/>
        <w:numPr>
          <w:ilvl w:val="1"/>
          <w:numId w:val="1"/>
        </w:numPr>
        <w:spacing w:line="360" w:lineRule="auto"/>
      </w:pPr>
      <w:proofErr w:type="spellStart"/>
      <w:r>
        <w:t>Linked</w:t>
      </w:r>
      <w:proofErr w:type="spellEnd"/>
      <w:r>
        <w:t xml:space="preserve"> data e le 5 stelle di Tim Berners-Lee</w:t>
      </w:r>
    </w:p>
    <w:p w14:paraId="2C16B3FE" w14:textId="58314ED8" w:rsidR="00621741" w:rsidRDefault="00621741" w:rsidP="00AE7332">
      <w:pPr>
        <w:pStyle w:val="Paragrafoelenco"/>
        <w:numPr>
          <w:ilvl w:val="1"/>
          <w:numId w:val="1"/>
        </w:numPr>
        <w:spacing w:line="360" w:lineRule="auto"/>
      </w:pPr>
      <w:r>
        <w:t>RDF – Resource Description Framework</w:t>
      </w:r>
    </w:p>
    <w:p w14:paraId="76AA92CD" w14:textId="7175D0EB" w:rsidR="00621741" w:rsidRDefault="00621741" w:rsidP="00AE7332">
      <w:pPr>
        <w:pStyle w:val="Paragrafoelenco"/>
        <w:numPr>
          <w:ilvl w:val="1"/>
          <w:numId w:val="1"/>
        </w:numPr>
        <w:spacing w:line="360" w:lineRule="auto"/>
      </w:pPr>
      <w:r>
        <w:t>Logica e inferenza</w:t>
      </w:r>
    </w:p>
    <w:p w14:paraId="545B7D50" w14:textId="77777777" w:rsidR="002A4196" w:rsidRDefault="002A4196" w:rsidP="002A4196">
      <w:pPr>
        <w:rPr>
          <w:i/>
          <w:iCs/>
        </w:rPr>
      </w:pPr>
    </w:p>
    <w:p w14:paraId="2DC3CAD5" w14:textId="77777777" w:rsidR="002A4196" w:rsidRDefault="002A4196" w:rsidP="002A4196">
      <w:pPr>
        <w:rPr>
          <w:i/>
          <w:iCs/>
        </w:rPr>
      </w:pPr>
    </w:p>
    <w:p w14:paraId="4FDCBAD6" w14:textId="2EAC5FE2" w:rsidR="00BD028A" w:rsidRDefault="00EC48B6" w:rsidP="002A4196">
      <w:pPr>
        <w:rPr>
          <w:i/>
          <w:iCs/>
        </w:rPr>
      </w:pPr>
      <w:r>
        <w:rPr>
          <w:i/>
          <w:iCs/>
        </w:rPr>
        <w:t>Ore</w:t>
      </w:r>
      <w:r w:rsidR="00BD028A" w:rsidRPr="00BD028A">
        <w:rPr>
          <w:i/>
          <w:iCs/>
        </w:rPr>
        <w:t xml:space="preserve"> 11.15</w:t>
      </w:r>
      <w:r w:rsidR="00BD028A">
        <w:rPr>
          <w:i/>
          <w:iCs/>
        </w:rPr>
        <w:t xml:space="preserve">-11.30 </w:t>
      </w:r>
      <w:r w:rsidR="002A4196">
        <w:rPr>
          <w:i/>
          <w:iCs/>
        </w:rPr>
        <w:t>–</w:t>
      </w:r>
      <w:r w:rsidR="00BD028A">
        <w:rPr>
          <w:i/>
          <w:iCs/>
        </w:rPr>
        <w:t xml:space="preserve"> Bre</w:t>
      </w:r>
      <w:r w:rsidR="002A4196">
        <w:rPr>
          <w:i/>
          <w:iCs/>
        </w:rPr>
        <w:t>ak</w:t>
      </w:r>
    </w:p>
    <w:p w14:paraId="35BA29EC" w14:textId="41E7147B" w:rsidR="00802DED" w:rsidRDefault="00802DED" w:rsidP="002A4196">
      <w:pPr>
        <w:rPr>
          <w:i/>
          <w:iCs/>
        </w:rPr>
      </w:pPr>
    </w:p>
    <w:p w14:paraId="5F5AD719" w14:textId="3EA81C8A" w:rsidR="00802DED" w:rsidRDefault="00EC48B6" w:rsidP="00802DED">
      <w:pPr>
        <w:rPr>
          <w:i/>
          <w:iCs/>
        </w:rPr>
      </w:pPr>
      <w:r>
        <w:rPr>
          <w:i/>
          <w:iCs/>
        </w:rPr>
        <w:t>Ore</w:t>
      </w:r>
      <w:r w:rsidR="00802DED" w:rsidRPr="00BD028A">
        <w:rPr>
          <w:i/>
          <w:iCs/>
        </w:rPr>
        <w:t xml:space="preserve"> </w:t>
      </w:r>
      <w:r w:rsidR="00802DED">
        <w:rPr>
          <w:i/>
          <w:iCs/>
        </w:rPr>
        <w:t>11.30-13.00:</w:t>
      </w:r>
    </w:p>
    <w:p w14:paraId="5909930A" w14:textId="77777777" w:rsidR="00802DED" w:rsidRDefault="00802DED" w:rsidP="002A4196">
      <w:pPr>
        <w:rPr>
          <w:i/>
          <w:iCs/>
        </w:rPr>
      </w:pPr>
    </w:p>
    <w:p w14:paraId="3AF2AF67" w14:textId="77777777" w:rsidR="002A4196" w:rsidRPr="002A4196" w:rsidRDefault="002A4196" w:rsidP="002A4196">
      <w:pPr>
        <w:rPr>
          <w:i/>
          <w:iCs/>
        </w:rPr>
      </w:pPr>
    </w:p>
    <w:p w14:paraId="4599C3FC" w14:textId="4C82FA50" w:rsidR="00B5013D" w:rsidRDefault="00B5013D" w:rsidP="00AE7332">
      <w:pPr>
        <w:pStyle w:val="Paragrafoelenco"/>
        <w:numPr>
          <w:ilvl w:val="0"/>
          <w:numId w:val="1"/>
        </w:numPr>
        <w:spacing w:line="360" w:lineRule="auto"/>
      </w:pPr>
      <w:r>
        <w:t>Vocabolari e ontologie</w:t>
      </w:r>
    </w:p>
    <w:p w14:paraId="57C9AB73" w14:textId="45416584" w:rsidR="00621741" w:rsidRDefault="00621741" w:rsidP="00AE7332">
      <w:pPr>
        <w:pStyle w:val="Paragrafoelenco"/>
        <w:numPr>
          <w:ilvl w:val="1"/>
          <w:numId w:val="1"/>
        </w:numPr>
        <w:spacing w:line="360" w:lineRule="auto"/>
      </w:pPr>
      <w:r>
        <w:t xml:space="preserve">Utilizzo, funzione e definizione </w:t>
      </w:r>
    </w:p>
    <w:p w14:paraId="78E065AC" w14:textId="35F9ED62" w:rsidR="00621741" w:rsidRDefault="00621741" w:rsidP="00AE7332">
      <w:pPr>
        <w:pStyle w:val="Paragrafoelenco"/>
        <w:numPr>
          <w:ilvl w:val="1"/>
          <w:numId w:val="1"/>
        </w:numPr>
        <w:spacing w:line="360" w:lineRule="auto"/>
      </w:pPr>
      <w:r>
        <w:t>Componenti base di un’ontologia</w:t>
      </w:r>
    </w:p>
    <w:p w14:paraId="50149DCB" w14:textId="381D5E21" w:rsidR="00621741" w:rsidRDefault="00621741" w:rsidP="00AE7332">
      <w:pPr>
        <w:pStyle w:val="Paragrafoelenco"/>
        <w:numPr>
          <w:ilvl w:val="1"/>
          <w:numId w:val="1"/>
        </w:numPr>
        <w:spacing w:line="360" w:lineRule="auto"/>
      </w:pPr>
      <w:r>
        <w:t>Esempi di ontologie</w:t>
      </w:r>
    </w:p>
    <w:p w14:paraId="59B0EF6E" w14:textId="0FDDCC47" w:rsidR="00621741" w:rsidRDefault="00621741" w:rsidP="00AE7332">
      <w:pPr>
        <w:pStyle w:val="Paragrafoelenco"/>
        <w:numPr>
          <w:ilvl w:val="1"/>
          <w:numId w:val="1"/>
        </w:numPr>
        <w:spacing w:line="360" w:lineRule="auto"/>
      </w:pPr>
      <w:r>
        <w:t>L’autorevolezza delle fonti</w:t>
      </w:r>
    </w:p>
    <w:p w14:paraId="4AF26BA0" w14:textId="5AC0EB70" w:rsidR="00802DED" w:rsidRDefault="00802DED" w:rsidP="00802DED">
      <w:pPr>
        <w:spacing w:line="360" w:lineRule="auto"/>
      </w:pPr>
      <w:r>
        <w:t>Q&amp;A</w:t>
      </w:r>
    </w:p>
    <w:p w14:paraId="2ADD8791" w14:textId="77777777" w:rsidR="002A4196" w:rsidRDefault="002A4196" w:rsidP="002A4196">
      <w:pPr>
        <w:rPr>
          <w:i/>
          <w:iCs/>
        </w:rPr>
      </w:pPr>
    </w:p>
    <w:p w14:paraId="63019A82" w14:textId="77777777" w:rsidR="00802DED" w:rsidRDefault="00802DED" w:rsidP="002A4196">
      <w:pPr>
        <w:rPr>
          <w:i/>
          <w:iCs/>
        </w:rPr>
      </w:pPr>
    </w:p>
    <w:p w14:paraId="17DB1540" w14:textId="77777777" w:rsidR="00802DED" w:rsidRDefault="00802DED" w:rsidP="002A4196">
      <w:pPr>
        <w:rPr>
          <w:i/>
          <w:iCs/>
        </w:rPr>
      </w:pPr>
    </w:p>
    <w:p w14:paraId="667CE7D5" w14:textId="77777777" w:rsidR="00802DED" w:rsidRDefault="00802DED" w:rsidP="002A4196">
      <w:pPr>
        <w:rPr>
          <w:i/>
          <w:iCs/>
        </w:rPr>
      </w:pPr>
    </w:p>
    <w:p w14:paraId="1A3B9005" w14:textId="1C44D055" w:rsidR="002A4196" w:rsidRPr="002A4196" w:rsidRDefault="00EC48B6" w:rsidP="002A4196">
      <w:pPr>
        <w:rPr>
          <w:i/>
          <w:iCs/>
        </w:rPr>
      </w:pPr>
      <w:r>
        <w:rPr>
          <w:i/>
          <w:iCs/>
        </w:rPr>
        <w:t>Ore</w:t>
      </w:r>
      <w:r w:rsidR="002A4196" w:rsidRPr="002A4196">
        <w:rPr>
          <w:i/>
          <w:iCs/>
        </w:rPr>
        <w:t xml:space="preserve"> </w:t>
      </w:r>
      <w:r w:rsidR="002A4196">
        <w:rPr>
          <w:i/>
          <w:iCs/>
        </w:rPr>
        <w:t>14.00</w:t>
      </w:r>
      <w:r w:rsidR="002A4196" w:rsidRPr="002A4196">
        <w:rPr>
          <w:i/>
          <w:iCs/>
        </w:rPr>
        <w:t>-</w:t>
      </w:r>
      <w:r w:rsidR="002A4196">
        <w:rPr>
          <w:i/>
          <w:iCs/>
        </w:rPr>
        <w:t>1</w:t>
      </w:r>
      <w:r w:rsidR="00802DED">
        <w:rPr>
          <w:i/>
          <w:iCs/>
        </w:rPr>
        <w:t>5</w:t>
      </w:r>
      <w:r w:rsidR="002A4196">
        <w:rPr>
          <w:i/>
          <w:iCs/>
        </w:rPr>
        <w:t>.</w:t>
      </w:r>
      <w:r w:rsidR="00802DED">
        <w:rPr>
          <w:i/>
          <w:iCs/>
        </w:rPr>
        <w:t>3</w:t>
      </w:r>
      <w:r w:rsidR="002A4196">
        <w:rPr>
          <w:i/>
          <w:iCs/>
        </w:rPr>
        <w:t>0</w:t>
      </w:r>
    </w:p>
    <w:p w14:paraId="02A3E56E" w14:textId="77777777" w:rsidR="002A4196" w:rsidRDefault="002A4196" w:rsidP="002A4196">
      <w:pPr>
        <w:spacing w:line="360" w:lineRule="auto"/>
      </w:pPr>
    </w:p>
    <w:p w14:paraId="0433D304" w14:textId="5E73EBAF" w:rsidR="00B5013D" w:rsidRDefault="00B5013D" w:rsidP="00AE7332">
      <w:pPr>
        <w:pStyle w:val="Paragrafoelenco"/>
        <w:numPr>
          <w:ilvl w:val="0"/>
          <w:numId w:val="1"/>
        </w:numPr>
        <w:spacing w:line="360" w:lineRule="auto"/>
      </w:pPr>
      <w:r>
        <w:t xml:space="preserve">Informazione e disinformazione: l’uso delle ontologie e dei </w:t>
      </w:r>
      <w:proofErr w:type="spellStart"/>
      <w:r>
        <w:t>linked</w:t>
      </w:r>
      <w:proofErr w:type="spellEnd"/>
      <w:r>
        <w:t xml:space="preserve"> data nella generazione della conoscenza</w:t>
      </w:r>
    </w:p>
    <w:p w14:paraId="202593AF" w14:textId="7F0C135B" w:rsidR="00B0287C" w:rsidRDefault="00B0287C" w:rsidP="00AE7332">
      <w:pPr>
        <w:pStyle w:val="Paragrafoelenco"/>
        <w:numPr>
          <w:ilvl w:val="1"/>
          <w:numId w:val="1"/>
        </w:numPr>
        <w:spacing w:line="360" w:lineRule="auto"/>
      </w:pPr>
      <w:r>
        <w:t>Informazione e disinformazione</w:t>
      </w:r>
    </w:p>
    <w:p w14:paraId="0D4F7E93" w14:textId="2F0AEDF0" w:rsidR="00B0287C" w:rsidRDefault="00B0287C" w:rsidP="00AE7332">
      <w:pPr>
        <w:pStyle w:val="Paragrafoelenco"/>
        <w:numPr>
          <w:ilvl w:val="1"/>
          <w:numId w:val="1"/>
        </w:numPr>
        <w:spacing w:line="360" w:lineRule="auto"/>
      </w:pPr>
      <w:r>
        <w:t>La narrazione verificabile</w:t>
      </w:r>
    </w:p>
    <w:p w14:paraId="5156D07A" w14:textId="36287E50" w:rsidR="00B0287C" w:rsidRDefault="00B0287C" w:rsidP="00AE7332">
      <w:pPr>
        <w:pStyle w:val="Paragrafoelenco"/>
        <w:numPr>
          <w:ilvl w:val="1"/>
          <w:numId w:val="1"/>
        </w:numPr>
        <w:spacing w:line="360" w:lineRule="auto"/>
      </w:pPr>
      <w:r>
        <w:t>Organizzare la conoscenza</w:t>
      </w:r>
    </w:p>
    <w:p w14:paraId="2D00AC87" w14:textId="4A82A571" w:rsidR="00B5013D" w:rsidRDefault="00B5013D" w:rsidP="00AE7332">
      <w:pPr>
        <w:pStyle w:val="Paragrafoelenco"/>
        <w:numPr>
          <w:ilvl w:val="0"/>
          <w:numId w:val="1"/>
        </w:numPr>
        <w:spacing w:line="360" w:lineRule="auto"/>
      </w:pPr>
      <w:r>
        <w:t>Dalla catalogazione all’</w:t>
      </w:r>
      <w:proofErr w:type="spellStart"/>
      <w:r>
        <w:t>entity</w:t>
      </w:r>
      <w:proofErr w:type="spellEnd"/>
      <w:r>
        <w:t xml:space="preserve"> modeling</w:t>
      </w:r>
    </w:p>
    <w:p w14:paraId="1111CCDA" w14:textId="0E1401AF" w:rsidR="00B0287C" w:rsidRDefault="00B0287C" w:rsidP="00AE7332">
      <w:pPr>
        <w:pStyle w:val="Paragrafoelenco"/>
        <w:numPr>
          <w:ilvl w:val="1"/>
          <w:numId w:val="1"/>
        </w:numPr>
        <w:spacing w:line="360" w:lineRule="auto"/>
        <w:rPr>
          <w:lang w:val="en-US"/>
        </w:rPr>
      </w:pPr>
      <w:r w:rsidRPr="00B0287C">
        <w:rPr>
          <w:lang w:val="en-US"/>
        </w:rPr>
        <w:t xml:space="preserve">Dal record al </w:t>
      </w:r>
      <w:proofErr w:type="gramStart"/>
      <w:r w:rsidRPr="00B0287C">
        <w:rPr>
          <w:lang w:val="en-US"/>
        </w:rPr>
        <w:t>Real World</w:t>
      </w:r>
      <w:proofErr w:type="gramEnd"/>
      <w:r w:rsidRPr="00B0287C">
        <w:rPr>
          <w:lang w:val="en-US"/>
        </w:rPr>
        <w:t xml:space="preserve"> Ob</w:t>
      </w:r>
      <w:r>
        <w:rPr>
          <w:lang w:val="en-US"/>
        </w:rPr>
        <w:t>ject</w:t>
      </w:r>
    </w:p>
    <w:p w14:paraId="30915631" w14:textId="7A261C89" w:rsidR="00B0287C" w:rsidRDefault="00B0287C" w:rsidP="00AE7332">
      <w:pPr>
        <w:pStyle w:val="Paragrafoelenco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Entity Resolution e entity modeling</w:t>
      </w:r>
    </w:p>
    <w:p w14:paraId="23219F4B" w14:textId="2A796346" w:rsidR="00B0287C" w:rsidRDefault="00B0287C" w:rsidP="00AE7332">
      <w:pPr>
        <w:pStyle w:val="Paragrafoelenco"/>
        <w:numPr>
          <w:ilvl w:val="1"/>
          <w:numId w:val="1"/>
        </w:numPr>
        <w:spacing w:line="360" w:lineRule="auto"/>
      </w:pPr>
      <w:r w:rsidRPr="00B0287C">
        <w:t xml:space="preserve">Come si </w:t>
      </w:r>
      <w:r w:rsidR="00AE7332">
        <w:t>m</w:t>
      </w:r>
      <w:r w:rsidRPr="00B0287C">
        <w:t>odella la conosce</w:t>
      </w:r>
      <w:r>
        <w:t>nza: un’esperienza pratica</w:t>
      </w:r>
    </w:p>
    <w:p w14:paraId="5CCA0A52" w14:textId="224D43B0" w:rsidR="00AE7332" w:rsidRDefault="00AE7332" w:rsidP="00AE7332">
      <w:pPr>
        <w:pStyle w:val="Paragrafoelenco"/>
        <w:numPr>
          <w:ilvl w:val="1"/>
          <w:numId w:val="1"/>
        </w:numPr>
        <w:spacing w:line="360" w:lineRule="auto"/>
      </w:pPr>
      <w:r>
        <w:t>L’</w:t>
      </w:r>
      <w:proofErr w:type="spellStart"/>
      <w:r>
        <w:t>entity</w:t>
      </w:r>
      <w:proofErr w:type="spellEnd"/>
      <w:r>
        <w:t xml:space="preserve"> modeling come 3. generazione della disciplina catalografica</w:t>
      </w:r>
    </w:p>
    <w:p w14:paraId="3AFC76E9" w14:textId="77777777" w:rsidR="00802DED" w:rsidRDefault="00802DED" w:rsidP="00802DED">
      <w:pPr>
        <w:rPr>
          <w:i/>
          <w:iCs/>
        </w:rPr>
      </w:pPr>
    </w:p>
    <w:p w14:paraId="1BA3F0C1" w14:textId="7418CD0A" w:rsidR="00802DED" w:rsidRPr="00802DED" w:rsidRDefault="00EC48B6" w:rsidP="00802DED">
      <w:pPr>
        <w:rPr>
          <w:i/>
          <w:iCs/>
        </w:rPr>
      </w:pPr>
      <w:r>
        <w:rPr>
          <w:i/>
          <w:iCs/>
        </w:rPr>
        <w:t>Ore</w:t>
      </w:r>
      <w:r w:rsidR="00802DED" w:rsidRPr="00802DED">
        <w:rPr>
          <w:i/>
          <w:iCs/>
        </w:rPr>
        <w:t xml:space="preserve"> 15.30-15.45 – Break</w:t>
      </w:r>
    </w:p>
    <w:p w14:paraId="092A725C" w14:textId="66F1C5F6" w:rsidR="00802DED" w:rsidRDefault="00802DED" w:rsidP="00802DED">
      <w:pPr>
        <w:spacing w:line="360" w:lineRule="auto"/>
      </w:pPr>
    </w:p>
    <w:p w14:paraId="2D788990" w14:textId="14D1BD4E" w:rsidR="003D4646" w:rsidRPr="00802DED" w:rsidRDefault="00EC48B6" w:rsidP="003D4646">
      <w:pPr>
        <w:rPr>
          <w:i/>
          <w:iCs/>
        </w:rPr>
      </w:pPr>
      <w:r>
        <w:rPr>
          <w:i/>
          <w:iCs/>
        </w:rPr>
        <w:t>Ore</w:t>
      </w:r>
      <w:r w:rsidR="003D4646" w:rsidRPr="00802DED">
        <w:rPr>
          <w:i/>
          <w:iCs/>
        </w:rPr>
        <w:t xml:space="preserve"> 15.45</w:t>
      </w:r>
      <w:r w:rsidR="003D4646">
        <w:rPr>
          <w:i/>
          <w:iCs/>
        </w:rPr>
        <w:t>-17.00</w:t>
      </w:r>
    </w:p>
    <w:p w14:paraId="64445B89" w14:textId="77777777" w:rsidR="003D4646" w:rsidRPr="00B0287C" w:rsidRDefault="003D4646" w:rsidP="00802DED">
      <w:pPr>
        <w:spacing w:line="360" w:lineRule="auto"/>
      </w:pPr>
    </w:p>
    <w:p w14:paraId="5DE920A6" w14:textId="3074D881" w:rsidR="00B5013D" w:rsidRDefault="00B5013D" w:rsidP="00AE7332">
      <w:pPr>
        <w:pStyle w:val="Paragrafoelenco"/>
        <w:numPr>
          <w:ilvl w:val="0"/>
          <w:numId w:val="1"/>
        </w:numPr>
        <w:spacing w:line="360" w:lineRule="auto"/>
      </w:pPr>
      <w:proofErr w:type="spellStart"/>
      <w:r>
        <w:t>Linked</w:t>
      </w:r>
      <w:proofErr w:type="spellEnd"/>
      <w:r>
        <w:t xml:space="preserve"> open data: un’opportunità per il riuso</w:t>
      </w:r>
    </w:p>
    <w:p w14:paraId="0DA29E8A" w14:textId="7C67E6B0" w:rsidR="00AE7332" w:rsidRDefault="00AE7332" w:rsidP="00AE7332">
      <w:pPr>
        <w:pStyle w:val="Paragrafoelenco"/>
        <w:numPr>
          <w:ilvl w:val="1"/>
          <w:numId w:val="1"/>
        </w:numPr>
        <w:spacing w:line="360" w:lineRule="auto"/>
      </w:pPr>
      <w:r>
        <w:t>Un esempio di riuso dei dati</w:t>
      </w:r>
    </w:p>
    <w:p w14:paraId="3909EA05" w14:textId="7815C9AD" w:rsidR="00AE7332" w:rsidRDefault="00AE7332" w:rsidP="00AE7332">
      <w:pPr>
        <w:pStyle w:val="Paragrafoelenco"/>
        <w:numPr>
          <w:ilvl w:val="1"/>
          <w:numId w:val="1"/>
        </w:numPr>
        <w:spacing w:line="360" w:lineRule="auto"/>
      </w:pPr>
      <w:r>
        <w:t>Il riuso dei dati nei processi di identificazione e risoluzione delle entità</w:t>
      </w:r>
    </w:p>
    <w:p w14:paraId="76E6DA4B" w14:textId="761EF5BE" w:rsidR="00AE7332" w:rsidRDefault="00AE7332" w:rsidP="00AE7332">
      <w:pPr>
        <w:pStyle w:val="Paragrafoelenco"/>
        <w:numPr>
          <w:ilvl w:val="1"/>
          <w:numId w:val="1"/>
        </w:numPr>
        <w:spacing w:line="360" w:lineRule="auto"/>
      </w:pPr>
      <w:r>
        <w:t>Il riuso dei dati nei processi di arricchimento</w:t>
      </w:r>
    </w:p>
    <w:p w14:paraId="1CC673B6" w14:textId="13E3223F" w:rsidR="00AE7332" w:rsidRDefault="00AE7332" w:rsidP="00AE7332">
      <w:pPr>
        <w:pStyle w:val="Paragrafoelenco"/>
        <w:numPr>
          <w:ilvl w:val="1"/>
          <w:numId w:val="1"/>
        </w:numPr>
        <w:spacing w:line="360" w:lineRule="auto"/>
      </w:pPr>
      <w:r>
        <w:t>L’incomunicabilità delle fonti (e il riuso rischioso)</w:t>
      </w:r>
    </w:p>
    <w:p w14:paraId="5B274057" w14:textId="7A1DD66D" w:rsidR="00802DED" w:rsidRDefault="00AE7332" w:rsidP="003D4646">
      <w:pPr>
        <w:pStyle w:val="Paragrafoelenco"/>
        <w:numPr>
          <w:ilvl w:val="1"/>
          <w:numId w:val="1"/>
        </w:numPr>
        <w:spacing w:line="360" w:lineRule="auto"/>
      </w:pPr>
      <w:r>
        <w:t>Il riuso collaborativo</w:t>
      </w:r>
    </w:p>
    <w:p w14:paraId="36CE4137" w14:textId="061CD359" w:rsidR="00F26FF5" w:rsidRDefault="003D4646" w:rsidP="00F26FF5">
      <w:pPr>
        <w:spacing w:line="360" w:lineRule="auto"/>
      </w:pPr>
      <w:r>
        <w:t>Q&amp;A</w:t>
      </w:r>
    </w:p>
    <w:p w14:paraId="5E8FC095" w14:textId="77777777" w:rsidR="00F26FF5" w:rsidRDefault="00F26FF5" w:rsidP="00F26FF5">
      <w:pPr>
        <w:spacing w:line="360" w:lineRule="auto"/>
      </w:pPr>
    </w:p>
    <w:p w14:paraId="695CA2AB" w14:textId="21A8AA08" w:rsidR="00F26FF5" w:rsidRPr="00F26FF5" w:rsidRDefault="00F26FF5" w:rsidP="00F26FF5">
      <w:pPr>
        <w:spacing w:line="360" w:lineRule="auto"/>
      </w:pPr>
      <w:r w:rsidRPr="00F26FF5">
        <w:rPr>
          <w:b/>
          <w:bCs/>
        </w:rPr>
        <w:t>Supporto alla didattica</w:t>
      </w:r>
      <w:r w:rsidRPr="00F26FF5">
        <w:t>:</w:t>
      </w:r>
    </w:p>
    <w:p w14:paraId="21D96066" w14:textId="77777777" w:rsidR="00F26FF5" w:rsidRDefault="00F26FF5" w:rsidP="00F26FF5">
      <w:pPr>
        <w:spacing w:line="360" w:lineRule="auto"/>
      </w:pPr>
      <w:r>
        <w:t>Risorse Web:</w:t>
      </w:r>
    </w:p>
    <w:p w14:paraId="2B540093" w14:textId="77777777" w:rsidR="00F26FF5" w:rsidRPr="00DF0F28" w:rsidRDefault="00683130" w:rsidP="00F26FF5">
      <w:pPr>
        <w:ind w:left="360"/>
        <w:rPr>
          <w:rStyle w:val="Collegamentoipertestuale"/>
        </w:rPr>
      </w:pPr>
      <w:hyperlink r:id="rId10" w:history="1">
        <w:r w:rsidR="00F26FF5" w:rsidRPr="00DF0F28">
          <w:rPr>
            <w:rStyle w:val="Collegamentoipertestuale"/>
          </w:rPr>
          <w:t>http://www.w3.org/RDF/</w:t>
        </w:r>
      </w:hyperlink>
      <w:r w:rsidR="00F26FF5" w:rsidRPr="00DF0F28">
        <w:rPr>
          <w:rStyle w:val="Collegamentoipertestuale"/>
        </w:rPr>
        <w:t xml:space="preserve"> </w:t>
      </w:r>
    </w:p>
    <w:p w14:paraId="50A6C0DF" w14:textId="77777777" w:rsidR="00F26FF5" w:rsidRPr="00DF0F28" w:rsidRDefault="00683130" w:rsidP="00F26FF5">
      <w:pPr>
        <w:ind w:left="360"/>
      </w:pPr>
      <w:hyperlink r:id="rId11" w:history="1">
        <w:r w:rsidR="00F26FF5" w:rsidRPr="00DF0F28">
          <w:rPr>
            <w:rStyle w:val="Collegamentoipertestuale"/>
          </w:rPr>
          <w:t>http://www.w3.org/DesignIssues/LinkedData.html</w:t>
        </w:r>
      </w:hyperlink>
      <w:r w:rsidR="00F26FF5" w:rsidRPr="00DF0F28">
        <w:t xml:space="preserve"> </w:t>
      </w:r>
    </w:p>
    <w:p w14:paraId="28421111" w14:textId="77777777" w:rsidR="00F26FF5" w:rsidRPr="00DF0F28" w:rsidRDefault="00683130" w:rsidP="00F26FF5">
      <w:pPr>
        <w:ind w:left="360"/>
      </w:pPr>
      <w:hyperlink r:id="rId12" w:tgtFrame="_parent" w:history="1">
        <w:r w:rsidR="00F26FF5" w:rsidRPr="00DF0F28">
          <w:rPr>
            <w:rStyle w:val="Collegamentoipertestuale"/>
          </w:rPr>
          <w:t>http://www.w3.org/wiki/DataSetRDFDumps</w:t>
        </w:r>
      </w:hyperlink>
    </w:p>
    <w:p w14:paraId="09957BCA" w14:textId="77777777" w:rsidR="00F26FF5" w:rsidRPr="00DF0F28" w:rsidRDefault="00683130" w:rsidP="00F26FF5">
      <w:pPr>
        <w:ind w:left="360"/>
      </w:pPr>
      <w:hyperlink r:id="rId13" w:history="1">
        <w:r w:rsidR="00F26FF5" w:rsidRPr="00DF0F28">
          <w:rPr>
            <w:rStyle w:val="Collegamentoipertestuale"/>
          </w:rPr>
          <w:t>http://metadataregistry.org/</w:t>
        </w:r>
      </w:hyperlink>
      <w:r w:rsidR="00F26FF5" w:rsidRPr="00DF0F28">
        <w:t xml:space="preserve"> </w:t>
      </w:r>
    </w:p>
    <w:p w14:paraId="46BABA37" w14:textId="77777777" w:rsidR="00F26FF5" w:rsidRPr="00DF0F28" w:rsidRDefault="00683130" w:rsidP="00F26FF5">
      <w:pPr>
        <w:ind w:left="360"/>
      </w:pPr>
      <w:hyperlink r:id="rId14" w:history="1">
        <w:r w:rsidR="00F26FF5" w:rsidRPr="00DF0F28">
          <w:rPr>
            <w:rStyle w:val="Collegamentoipertestuale"/>
          </w:rPr>
          <w:t>http://www.w3.org/2005/Incubator/lld/</w:t>
        </w:r>
      </w:hyperlink>
      <w:r w:rsidR="00F26FF5" w:rsidRPr="00DF0F28">
        <w:t xml:space="preserve"> </w:t>
      </w:r>
    </w:p>
    <w:p w14:paraId="0486B4EA" w14:textId="77777777" w:rsidR="00F26FF5" w:rsidRPr="00DF0F28" w:rsidRDefault="00683130" w:rsidP="00F26FF5">
      <w:pPr>
        <w:ind w:left="360"/>
      </w:pPr>
      <w:hyperlink r:id="rId15" w:history="1">
        <w:r w:rsidR="00F26FF5" w:rsidRPr="00DF0F28">
          <w:rPr>
            <w:rStyle w:val="Collegamentoipertestuale"/>
          </w:rPr>
          <w:t>http://www.linkedopendata.it/</w:t>
        </w:r>
      </w:hyperlink>
      <w:r w:rsidR="00F26FF5" w:rsidRPr="00DF0F28">
        <w:t xml:space="preserve"> </w:t>
      </w:r>
    </w:p>
    <w:p w14:paraId="3ED71BD2" w14:textId="367FDC93" w:rsidR="00F26FF5" w:rsidRDefault="00683130" w:rsidP="00F26FF5">
      <w:pPr>
        <w:ind w:left="360"/>
        <w:rPr>
          <w:rStyle w:val="Collegamentoipertestuale"/>
        </w:rPr>
      </w:pPr>
      <w:hyperlink r:id="rId16" w:history="1">
        <w:r w:rsidR="00F26FF5" w:rsidRPr="00DF0F28">
          <w:rPr>
            <w:rStyle w:val="Collegamentoipertestuale"/>
          </w:rPr>
          <w:t>http://www.dati.gov.it/</w:t>
        </w:r>
      </w:hyperlink>
      <w:r w:rsidR="00F26FF5" w:rsidRPr="00DF0F28">
        <w:rPr>
          <w:rStyle w:val="Collegamentoipertestuale"/>
        </w:rPr>
        <w:t xml:space="preserve"> </w:t>
      </w:r>
    </w:p>
    <w:p w14:paraId="623DC513" w14:textId="345687B6" w:rsidR="008269A9" w:rsidRPr="009749E1" w:rsidRDefault="008269A9" w:rsidP="00F26FF5">
      <w:pPr>
        <w:ind w:left="360"/>
        <w:rPr>
          <w:rStyle w:val="Collegamentoipertestuale"/>
        </w:rPr>
      </w:pPr>
      <w:r w:rsidRPr="008269A9">
        <w:rPr>
          <w:rStyle w:val="Collegamentoipertestuale"/>
        </w:rPr>
        <w:t>https://docs.italia.it/media/pdf/lg-patrimonio-pubblico/bozza/lg-patrimonio-pubblico.pdf</w:t>
      </w:r>
    </w:p>
    <w:p w14:paraId="5D532493" w14:textId="65033D63" w:rsidR="00F26FF5" w:rsidRDefault="00683130" w:rsidP="00F26FF5">
      <w:pPr>
        <w:ind w:left="360"/>
        <w:rPr>
          <w:rStyle w:val="Collegamentoipertestuale"/>
        </w:rPr>
      </w:pPr>
      <w:hyperlink r:id="rId17" w:history="1">
        <w:r w:rsidR="00F26FF5" w:rsidRPr="009749E1">
          <w:rPr>
            <w:rStyle w:val="Collegamentoipertestuale"/>
          </w:rPr>
          <w:t>http://viaf.org</w:t>
        </w:r>
      </w:hyperlink>
    </w:p>
    <w:p w14:paraId="4856EB3C" w14:textId="55F80315" w:rsidR="00F26FF5" w:rsidRDefault="00683130" w:rsidP="00F26FF5">
      <w:pPr>
        <w:ind w:left="360"/>
        <w:rPr>
          <w:rStyle w:val="Collegamentoipertestuale"/>
        </w:rPr>
      </w:pPr>
      <w:hyperlink r:id="rId18" w:history="1">
        <w:r w:rsidR="00F26FF5" w:rsidRPr="00455D99">
          <w:rPr>
            <w:rStyle w:val="Collegamentoipertestuale"/>
          </w:rPr>
          <w:t>https://www.rdaregistry.info/</w:t>
        </w:r>
      </w:hyperlink>
    </w:p>
    <w:p w14:paraId="269B1379" w14:textId="30AA3251" w:rsidR="00F26FF5" w:rsidRDefault="00683130" w:rsidP="00F26FF5">
      <w:pPr>
        <w:ind w:left="360"/>
        <w:rPr>
          <w:rStyle w:val="Collegamentoipertestuale"/>
        </w:rPr>
      </w:pPr>
      <w:hyperlink r:id="rId19" w:history="1">
        <w:r w:rsidR="00F26FF5" w:rsidRPr="00455D99">
          <w:rPr>
            <w:rStyle w:val="Collegamentoipertestuale"/>
          </w:rPr>
          <w:t>https://www.loc.gov/bibframe/</w:t>
        </w:r>
      </w:hyperlink>
    </w:p>
    <w:p w14:paraId="6D056DD7" w14:textId="4E218178" w:rsidR="00F26FF5" w:rsidRDefault="00F26FF5" w:rsidP="00F26FF5">
      <w:pPr>
        <w:ind w:left="360"/>
        <w:rPr>
          <w:rStyle w:val="Collegamentoipertestuale"/>
        </w:rPr>
      </w:pPr>
      <w:r w:rsidRPr="00F26FF5">
        <w:rPr>
          <w:rStyle w:val="Collegamentoipertestuale"/>
        </w:rPr>
        <w:t>https://repository.ifla.org/bitstream/123456789/44/1/ifla-lrm-august-2017_rev201712-it.pdf</w:t>
      </w:r>
    </w:p>
    <w:p w14:paraId="5947FE71" w14:textId="2B56F5EF" w:rsidR="00F26FF5" w:rsidRDefault="00F26FF5" w:rsidP="00F26FF5">
      <w:pPr>
        <w:ind w:left="360"/>
        <w:rPr>
          <w:rStyle w:val="Collegamentoipertestuale"/>
        </w:rPr>
      </w:pPr>
    </w:p>
    <w:p w14:paraId="4225AA9D" w14:textId="648D69B3" w:rsidR="00F26FF5" w:rsidRDefault="00F26FF5" w:rsidP="00F26FF5">
      <w:r w:rsidRPr="00F26FF5">
        <w:t xml:space="preserve">Esempi di </w:t>
      </w:r>
      <w:r>
        <w:t>progetti:</w:t>
      </w:r>
    </w:p>
    <w:p w14:paraId="201CF456" w14:textId="15BDE4FA" w:rsidR="00F26FF5" w:rsidRDefault="00683130" w:rsidP="00F26FF5">
      <w:pPr>
        <w:ind w:firstLine="360"/>
      </w:pPr>
      <w:hyperlink r:id="rId20" w:history="1">
        <w:r w:rsidR="00F26FF5" w:rsidRPr="00455D99">
          <w:rPr>
            <w:rStyle w:val="Collegamentoipertestuale"/>
          </w:rPr>
          <w:t>https://www.svde.org/</w:t>
        </w:r>
      </w:hyperlink>
      <w:r w:rsidR="00F26FF5">
        <w:t xml:space="preserve"> </w:t>
      </w:r>
    </w:p>
    <w:p w14:paraId="310602CB" w14:textId="76A11D2B" w:rsidR="00F26FF5" w:rsidRDefault="00683130" w:rsidP="00F26FF5">
      <w:pPr>
        <w:ind w:firstLine="360"/>
      </w:pPr>
      <w:hyperlink r:id="rId21" w:history="1">
        <w:r w:rsidR="00F26FF5" w:rsidRPr="00455D99">
          <w:rPr>
            <w:rStyle w:val="Collegamentoipertestuale"/>
          </w:rPr>
          <w:t>https://alphabetica.it/web/alphabetica/</w:t>
        </w:r>
      </w:hyperlink>
      <w:r w:rsidR="00F26FF5">
        <w:t xml:space="preserve"> </w:t>
      </w:r>
    </w:p>
    <w:p w14:paraId="1DE8E279" w14:textId="4D292AD9" w:rsidR="008269A9" w:rsidRPr="00F26FF5" w:rsidRDefault="00683130" w:rsidP="00F26FF5">
      <w:pPr>
        <w:ind w:firstLine="360"/>
      </w:pPr>
      <w:hyperlink r:id="rId22" w:history="1">
        <w:r w:rsidR="008269A9" w:rsidRPr="00455D99">
          <w:rPr>
            <w:rStyle w:val="Collegamentoipertestuale"/>
          </w:rPr>
          <w:t>http://www.iccd.beniculturali.it/it/per-condividere/dati-aperti</w:t>
        </w:r>
      </w:hyperlink>
      <w:r w:rsidR="008269A9">
        <w:t xml:space="preserve"> </w:t>
      </w:r>
    </w:p>
    <w:p w14:paraId="73210CE1" w14:textId="77777777" w:rsidR="00F26FF5" w:rsidRDefault="00F26FF5" w:rsidP="00F26FF5">
      <w:pPr>
        <w:ind w:left="360"/>
        <w:rPr>
          <w:rStyle w:val="Collegamentoipertestuale"/>
        </w:rPr>
      </w:pPr>
    </w:p>
    <w:p w14:paraId="0A6D699B" w14:textId="479E0F4D" w:rsidR="00F26FF5" w:rsidRPr="00B5013D" w:rsidRDefault="00F26FF5" w:rsidP="00F26FF5">
      <w:pPr>
        <w:spacing w:line="360" w:lineRule="auto"/>
        <w:ind w:left="360"/>
      </w:pPr>
    </w:p>
    <w:sectPr w:rsidR="00F26FF5" w:rsidRPr="00B5013D">
      <w:footerReference w:type="defaul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4EECF" w14:textId="77777777" w:rsidR="00B91C08" w:rsidRDefault="00B91C08" w:rsidP="00012DE6">
      <w:r>
        <w:separator/>
      </w:r>
    </w:p>
  </w:endnote>
  <w:endnote w:type="continuationSeparator" w:id="0">
    <w:p w14:paraId="46ED5DD1" w14:textId="77777777" w:rsidR="00B91C08" w:rsidRDefault="00B91C08" w:rsidP="0001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734D7" w14:textId="42A52CCB" w:rsidR="00012DE6" w:rsidRDefault="00012DE6">
    <w:pPr>
      <w:pStyle w:val="Pidipagina"/>
    </w:pPr>
  </w:p>
  <w:p w14:paraId="7E673440" w14:textId="32C16E96" w:rsidR="00012DE6" w:rsidRDefault="00012D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C2096" w14:textId="77777777" w:rsidR="00B91C08" w:rsidRDefault="00B91C08" w:rsidP="00012DE6">
      <w:r>
        <w:separator/>
      </w:r>
    </w:p>
  </w:footnote>
  <w:footnote w:type="continuationSeparator" w:id="0">
    <w:p w14:paraId="1D571673" w14:textId="77777777" w:rsidR="00B91C08" w:rsidRDefault="00B91C08" w:rsidP="00012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29AE"/>
    <w:multiLevelType w:val="hybridMultilevel"/>
    <w:tmpl w:val="83EA269A"/>
    <w:lvl w:ilvl="0" w:tplc="DE363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322E1"/>
    <w:multiLevelType w:val="hybridMultilevel"/>
    <w:tmpl w:val="F2427D0E"/>
    <w:lvl w:ilvl="0" w:tplc="98661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E6"/>
    <w:rsid w:val="00012DE6"/>
    <w:rsid w:val="002A4196"/>
    <w:rsid w:val="003D4646"/>
    <w:rsid w:val="00621741"/>
    <w:rsid w:val="00683130"/>
    <w:rsid w:val="00685736"/>
    <w:rsid w:val="006F2BFC"/>
    <w:rsid w:val="00802DED"/>
    <w:rsid w:val="008269A9"/>
    <w:rsid w:val="008C070B"/>
    <w:rsid w:val="00904D4D"/>
    <w:rsid w:val="00AE7332"/>
    <w:rsid w:val="00B0287C"/>
    <w:rsid w:val="00B5013D"/>
    <w:rsid w:val="00B91C08"/>
    <w:rsid w:val="00BB178C"/>
    <w:rsid w:val="00BD028A"/>
    <w:rsid w:val="00C24824"/>
    <w:rsid w:val="00DB249F"/>
    <w:rsid w:val="00EC48B6"/>
    <w:rsid w:val="00F26FF5"/>
    <w:rsid w:val="00F445D2"/>
    <w:rsid w:val="00F9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DEFC"/>
  <w15:chartTrackingRefBased/>
  <w15:docId w15:val="{FDAE0C1A-A6AC-254D-A959-341FE0D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2D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DE6"/>
  </w:style>
  <w:style w:type="paragraph" w:styleId="Pidipagina">
    <w:name w:val="footer"/>
    <w:basedOn w:val="Normale"/>
    <w:link w:val="PidipaginaCarattere"/>
    <w:uiPriority w:val="99"/>
    <w:unhideWhenUsed/>
    <w:rsid w:val="00012D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DE6"/>
  </w:style>
  <w:style w:type="paragraph" w:styleId="Nessunaspaziatura">
    <w:name w:val="No Spacing"/>
    <w:uiPriority w:val="1"/>
    <w:qFormat/>
    <w:rsid w:val="00012DE6"/>
    <w:rPr>
      <w:rFonts w:eastAsiaTheme="minorEastAsia"/>
      <w:sz w:val="22"/>
      <w:szCs w:val="22"/>
      <w:lang w:val="en-US" w:eastAsia="zh-CN"/>
    </w:rPr>
  </w:style>
  <w:style w:type="paragraph" w:styleId="Paragrafoelenco">
    <w:name w:val="List Paragraph"/>
    <w:basedOn w:val="Normale"/>
    <w:uiPriority w:val="34"/>
    <w:qFormat/>
    <w:rsid w:val="00012DE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12D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sid w:val="00F26FF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6FF5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6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metadataregistry.org/" TargetMode="External"/><Relationship Id="rId18" Type="http://schemas.openxmlformats.org/officeDocument/2006/relationships/hyperlink" Target="https://www.rdaregistry.info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lphabetica.it/web/alphabetica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w3.org/wiki/DataSetRDFDumps" TargetMode="External"/><Relationship Id="rId17" Type="http://schemas.openxmlformats.org/officeDocument/2006/relationships/hyperlink" Target="http://viaf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ati.gov.it/" TargetMode="External"/><Relationship Id="rId20" Type="http://schemas.openxmlformats.org/officeDocument/2006/relationships/hyperlink" Target="https://www.svde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3.org/DesignIssues/LinkedData.htm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linkedopendata.it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w3.org/RDF/" TargetMode="External"/><Relationship Id="rId19" Type="http://schemas.openxmlformats.org/officeDocument/2006/relationships/hyperlink" Target="https://www.loc.gov/bibfram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w3.org/2005/Incubator/lld/" TargetMode="External"/><Relationship Id="rId22" Type="http://schemas.openxmlformats.org/officeDocument/2006/relationships/hyperlink" Target="http://www.iccd.beniculturali.it/it/per-condividere/dati-aper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4B20C2F79674286F43EC28F949C43" ma:contentTypeVersion="14" ma:contentTypeDescription="Create a new document." ma:contentTypeScope="" ma:versionID="7eb8df9d9576061540d8c469c18a22e4">
  <xsd:schema xmlns:xsd="http://www.w3.org/2001/XMLSchema" xmlns:xs="http://www.w3.org/2001/XMLSchema" xmlns:p="http://schemas.microsoft.com/office/2006/metadata/properties" xmlns:ns3="2edf8b78-18d2-4450-9d5a-add79c0b1e5f" xmlns:ns4="696f4822-38da-43c6-afd3-68440f5c1c06" targetNamespace="http://schemas.microsoft.com/office/2006/metadata/properties" ma:root="true" ma:fieldsID="c4177dfd906af87723221d658b0d3ebd" ns3:_="" ns4:_="">
    <xsd:import namespace="2edf8b78-18d2-4450-9d5a-add79c0b1e5f"/>
    <xsd:import namespace="696f4822-38da-43c6-afd3-68440f5c1c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3:MediaServiceOCR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f8b78-18d2-4450-9d5a-add79c0b1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4822-38da-43c6-afd3-68440f5c1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438B9-A3E7-409C-8417-6AA114B2C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f8b78-18d2-4450-9d5a-add79c0b1e5f"/>
    <ds:schemaRef ds:uri="696f4822-38da-43c6-afd3-68440f5c1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4DCB7A-F8C2-4C47-AB3C-08B86D2397CF}">
  <ds:schemaRefs>
    <ds:schemaRef ds:uri="http://schemas.microsoft.com/office/2006/metadata/properties"/>
    <ds:schemaRef ds:uri="http://purl.org/dc/elements/1.1/"/>
    <ds:schemaRef ds:uri="2edf8b78-18d2-4450-9d5a-add79c0b1e5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96f4822-38da-43c6-afd3-68440f5c1c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756D48-E96E-4B06-B709-457478D56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Possemato</dc:creator>
  <cp:keywords/>
  <dc:description/>
  <cp:lastModifiedBy>Silvia Berti</cp:lastModifiedBy>
  <cp:revision>2</cp:revision>
  <dcterms:created xsi:type="dcterms:W3CDTF">2022-09-12T09:47:00Z</dcterms:created>
  <dcterms:modified xsi:type="dcterms:W3CDTF">2022-09-12T09:47:00Z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0x0101002FB4B20C2F79674286F43EC28F949C43</vt:lpwstr>
  </property>
</Properties>
</file>